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8B" w:rsidRPr="00654602" w:rsidRDefault="00B8758B" w:rsidP="00B875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виконання в 2021 році</w:t>
      </w:r>
    </w:p>
    <w:p w:rsidR="00B8758B" w:rsidRDefault="00B8758B" w:rsidP="00B875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«Програми створення страхового фонду документації</w:t>
      </w:r>
    </w:p>
    <w:p w:rsidR="00B8758B" w:rsidRDefault="00B8758B" w:rsidP="00B875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області на 2021-2025 роки»</w:t>
      </w:r>
    </w:p>
    <w:p w:rsidR="00B8758B" w:rsidRDefault="00B8758B" w:rsidP="00B8758B">
      <w:pPr>
        <w:jc w:val="center"/>
        <w:rPr>
          <w:sz w:val="28"/>
          <w:szCs w:val="28"/>
          <w:lang w:val="uk-UA"/>
        </w:rPr>
      </w:pPr>
    </w:p>
    <w:p w:rsidR="00B8758B" w:rsidRPr="00AE5BC0" w:rsidRDefault="00B8758B" w:rsidP="00B8758B">
      <w:pPr>
        <w:ind w:firstLine="567"/>
        <w:jc w:val="both"/>
        <w:rPr>
          <w:sz w:val="28"/>
          <w:szCs w:val="28"/>
          <w:lang w:val="uk-UA"/>
        </w:rPr>
      </w:pPr>
      <w:r w:rsidRPr="00AE5BC0">
        <w:rPr>
          <w:sz w:val="28"/>
          <w:szCs w:val="28"/>
          <w:lang w:val="uk-UA"/>
        </w:rPr>
        <w:t>Програма створення страхового фонду документації Чернігівської області на 2021-2025 роки затверджена рішенням двадцять п’ятої сесії сьомого  скликання обласної ради 28 жовтня 2020 року за № 49-25/</w:t>
      </w:r>
      <w:r w:rsidRPr="00AE5BC0">
        <w:rPr>
          <w:sz w:val="28"/>
          <w:szCs w:val="28"/>
          <w:lang w:val="en-US"/>
        </w:rPr>
        <w:t>VII</w:t>
      </w:r>
      <w:r w:rsidRPr="00AE5BC0">
        <w:rPr>
          <w:sz w:val="28"/>
          <w:szCs w:val="28"/>
          <w:lang w:val="uk-UA"/>
        </w:rPr>
        <w:t xml:space="preserve">. </w:t>
      </w:r>
    </w:p>
    <w:p w:rsidR="00B8758B" w:rsidRDefault="00B8758B" w:rsidP="00B8758B">
      <w:pPr>
        <w:ind w:firstLine="567"/>
        <w:jc w:val="both"/>
        <w:rPr>
          <w:sz w:val="28"/>
          <w:szCs w:val="28"/>
          <w:lang w:val="uk-UA"/>
        </w:rPr>
      </w:pPr>
      <w:r w:rsidRPr="00AE5BC0">
        <w:rPr>
          <w:sz w:val="28"/>
          <w:szCs w:val="28"/>
          <w:lang w:val="uk-UA"/>
        </w:rPr>
        <w:t>Метою Програми є створення обласного страхового фонду документації (далі – СФД) для забезпечення користувачів – державних органів, органів місцевого самоврядування, постачальників документів</w:t>
      </w:r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повнорозмірними</w:t>
      </w:r>
      <w:proofErr w:type="spellEnd"/>
      <w:r>
        <w:rPr>
          <w:sz w:val="28"/>
          <w:szCs w:val="28"/>
          <w:lang w:val="uk-UA"/>
        </w:rPr>
        <w:t xml:space="preserve"> паперовими їх копіями,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 робіт під час ліквідації надзвичайних ситуацій техногенного і природного характеру та в особливий період, для збереження культурної спадщини.</w:t>
      </w:r>
    </w:p>
    <w:p w:rsidR="00B8758B" w:rsidRDefault="00B8758B" w:rsidP="00B8758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2021 рік Програмою передбачалося виготовлення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документації 25 об’єктів будівництва. Станом на 01.01.2022 року, за інформацією Регіонального центру Південно-східного центру СФД, заключено договори на виконання робіт між комунальним підприємством «</w:t>
      </w:r>
      <w:proofErr w:type="spellStart"/>
      <w:r>
        <w:rPr>
          <w:sz w:val="28"/>
          <w:szCs w:val="28"/>
          <w:lang w:val="uk-UA"/>
        </w:rPr>
        <w:t>Чернігівводоканал</w:t>
      </w:r>
      <w:proofErr w:type="spellEnd"/>
      <w:r>
        <w:rPr>
          <w:sz w:val="28"/>
          <w:szCs w:val="28"/>
          <w:lang w:val="uk-UA"/>
        </w:rPr>
        <w:t>» та Регіональним  центром Південно-східного центру СФД на 2 об’єкти, зокрема зливної станції приймання стоків від асенізаційних машин на території каналізаційних очисних споруд м. Чернігова по вул. Колективній 58,</w:t>
      </w:r>
      <w:r>
        <w:rPr>
          <w:sz w:val="28"/>
          <w:szCs w:val="28"/>
          <w:lang w:val="uk-UA"/>
        </w:rPr>
        <w:t xml:space="preserve"> в с. </w:t>
      </w:r>
      <w:proofErr w:type="spellStart"/>
      <w:r>
        <w:rPr>
          <w:sz w:val="28"/>
          <w:szCs w:val="28"/>
          <w:lang w:val="uk-UA"/>
        </w:rPr>
        <w:t>Гущин</w:t>
      </w:r>
      <w:proofErr w:type="spellEnd"/>
      <w:r>
        <w:rPr>
          <w:sz w:val="28"/>
          <w:szCs w:val="28"/>
          <w:lang w:val="uk-UA"/>
        </w:rPr>
        <w:t xml:space="preserve"> Чернігівського району Чернігівської області та реконструкції водопровод</w:t>
      </w:r>
      <w:r>
        <w:rPr>
          <w:sz w:val="28"/>
          <w:szCs w:val="28"/>
          <w:lang w:val="uk-UA"/>
        </w:rPr>
        <w:t>у  по вул. Промисловій від вул. </w:t>
      </w:r>
      <w:proofErr w:type="spellStart"/>
      <w:r>
        <w:rPr>
          <w:sz w:val="28"/>
          <w:szCs w:val="28"/>
          <w:lang w:val="uk-UA"/>
        </w:rPr>
        <w:t>Попудренка</w:t>
      </w:r>
      <w:proofErr w:type="spellEnd"/>
      <w:r>
        <w:rPr>
          <w:sz w:val="28"/>
          <w:szCs w:val="28"/>
          <w:lang w:val="uk-UA"/>
        </w:rPr>
        <w:t xml:space="preserve"> до  вул.</w:t>
      </w:r>
      <w:r>
        <w:rPr>
          <w:sz w:val="28"/>
          <w:szCs w:val="28"/>
          <w:lang w:val="uk-UA"/>
        </w:rPr>
        <w:t> Музичної в м. </w:t>
      </w:r>
      <w:bookmarkStart w:id="0" w:name="_GoBack"/>
      <w:bookmarkEnd w:id="0"/>
      <w:r>
        <w:rPr>
          <w:sz w:val="28"/>
          <w:szCs w:val="28"/>
          <w:lang w:val="uk-UA"/>
        </w:rPr>
        <w:t xml:space="preserve">Чернігові. Виготовлення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документації передбачено коштом власника, тобто комунальним підприємством «</w:t>
      </w:r>
      <w:proofErr w:type="spellStart"/>
      <w:r>
        <w:rPr>
          <w:sz w:val="28"/>
          <w:szCs w:val="28"/>
          <w:lang w:val="uk-UA"/>
        </w:rPr>
        <w:t>Чернігівводоканал</w:t>
      </w:r>
      <w:proofErr w:type="spellEnd"/>
      <w:r>
        <w:rPr>
          <w:sz w:val="28"/>
          <w:szCs w:val="28"/>
          <w:lang w:val="uk-UA"/>
        </w:rPr>
        <w:t xml:space="preserve">». Виготовлення документації за іншими об’єктами, передбаченими Програмою, не фінансувалися. </w:t>
      </w:r>
    </w:p>
    <w:p w:rsidR="00B8758B" w:rsidRDefault="00B8758B" w:rsidP="00B8758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Звіт про результати обговорення буде оприлюднений на сайті обласної державної адміністрації в рубриці «Консультації з громадськістю» у строки, визначені законодавством. </w:t>
      </w:r>
    </w:p>
    <w:p w:rsidR="00915916" w:rsidRPr="00B8758B" w:rsidRDefault="00915916">
      <w:pPr>
        <w:rPr>
          <w:lang w:val="uk-UA"/>
        </w:rPr>
      </w:pPr>
    </w:p>
    <w:sectPr w:rsidR="00915916" w:rsidRPr="00B8758B" w:rsidSect="000C6D9B">
      <w:headerReference w:type="default" r:id="rId4"/>
      <w:pgSz w:w="11906" w:h="16838"/>
      <w:pgMar w:top="1134" w:right="567" w:bottom="28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D7" w:rsidRPr="00C06DD6" w:rsidRDefault="00B8758B" w:rsidP="00590178">
    <w:pPr>
      <w:pStyle w:val="a3"/>
      <w:jc w:val="center"/>
      <w:rPr>
        <w:lang w:val="uk-UA"/>
      </w:rPr>
    </w:pPr>
    <w:r>
      <w:rPr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8B"/>
    <w:rsid w:val="00915916"/>
    <w:rsid w:val="00B8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C97FA-ED41-4AE6-B678-6874B9B9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8758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B8758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2022-02-01T10:32:00Z</dcterms:created>
  <dcterms:modified xsi:type="dcterms:W3CDTF">2022-02-01T10:34:00Z</dcterms:modified>
</cp:coreProperties>
</file>